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5366" w14:textId="77777777" w:rsidR="00AC65CF" w:rsidRPr="00AC65CF" w:rsidRDefault="006B393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C879" wp14:editId="0EF99E68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C7139" w14:textId="77777777" w:rsidR="006A7AAF" w:rsidRDefault="006A7AAF">
                            <w:r w:rsidRPr="009A412A">
                              <w:object w:dxaOrig="2580" w:dyaOrig="2520" w14:anchorId="4D32C82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371972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AC8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14:paraId="48EC7139" w14:textId="77777777" w:rsidR="006A7AAF" w:rsidRDefault="006A7AAF">
                      <w:r w:rsidRPr="009A412A">
                        <w:object w:dxaOrig="2580" w:dyaOrig="2520" w14:anchorId="4D32C828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37197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3EA418" wp14:editId="1329FBEC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8CDC" w14:textId="77777777"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A418"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14:paraId="3FEA8CDC" w14:textId="77777777"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14:paraId="3D71479A" w14:textId="77777777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4846D3" w14:textId="77777777"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D1CD2A" w14:textId="77777777"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BB8AD28" w14:textId="77777777"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6D7BCC3" w14:textId="77777777" w:rsidR="00070280" w:rsidRDefault="0094445F" w:rsidP="00B910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14:paraId="54F5868C" w14:textId="77777777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4B2B7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D8F32B" w14:textId="7B650207" w:rsidR="005076C4" w:rsidRPr="00CC350D" w:rsidRDefault="00372EC3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7"/>
            <w:bookmarkStart w:id="1" w:name="OLE_LINK8"/>
            <w:r>
              <w:rPr>
                <w:rFonts w:ascii="Arial" w:hAnsi="Arial" w:cs="Arial"/>
                <w:sz w:val="18"/>
              </w:rPr>
              <w:t>Setting up and operation of</w:t>
            </w:r>
            <w:bookmarkEnd w:id="0"/>
            <w:bookmarkEnd w:id="1"/>
            <w:r w:rsidR="006B393A">
              <w:rPr>
                <w:rFonts w:ascii="Arial" w:hAnsi="Arial" w:cs="Arial"/>
                <w:sz w:val="18"/>
              </w:rPr>
              <w:t xml:space="preserve"> </w:t>
            </w:r>
            <w:r w:rsidR="00D434CF">
              <w:rPr>
                <w:rFonts w:ascii="Arial" w:hAnsi="Arial" w:cs="Arial"/>
                <w:sz w:val="18"/>
              </w:rPr>
              <w:t>Pub Darts</w:t>
            </w:r>
          </w:p>
        </w:tc>
      </w:tr>
      <w:tr w:rsidR="005076C4" w14:paraId="1FD78484" w14:textId="77777777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377F19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3E4E8" w14:textId="77777777"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Minor injuries, </w:t>
            </w:r>
          </w:p>
          <w:p w14:paraId="0C4177AB" w14:textId="77777777"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Slips/ trips/ and falls, </w:t>
            </w:r>
          </w:p>
          <w:p w14:paraId="46989770" w14:textId="6AED0B6C" w:rsidR="00372EC3" w:rsidRDefault="004F437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</w:t>
            </w:r>
            <w:r w:rsidR="00D434CF">
              <w:rPr>
                <w:rFonts w:ascii="Arial" w:hAnsi="Arial" w:cs="Arial"/>
                <w:sz w:val="18"/>
              </w:rPr>
              <w:t>Darts</w:t>
            </w:r>
            <w:r w:rsidR="00372EC3">
              <w:rPr>
                <w:rFonts w:ascii="Arial" w:hAnsi="Arial" w:cs="Arial"/>
                <w:sz w:val="18"/>
              </w:rPr>
              <w:t xml:space="preserve">, </w:t>
            </w:r>
          </w:p>
          <w:p w14:paraId="66F685FE" w14:textId="34834552" w:rsidR="00372EC3" w:rsidRDefault="004F437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Participants throwing </w:t>
            </w:r>
            <w:r w:rsidR="00D434CF">
              <w:rPr>
                <w:rFonts w:ascii="Arial" w:hAnsi="Arial" w:cs="Arial"/>
                <w:sz w:val="18"/>
              </w:rPr>
              <w:t>darts into the crowd</w:t>
            </w:r>
            <w:r w:rsidR="00372EC3">
              <w:rPr>
                <w:rFonts w:ascii="Arial" w:hAnsi="Arial" w:cs="Arial"/>
                <w:sz w:val="18"/>
              </w:rPr>
              <w:t xml:space="preserve">, </w:t>
            </w:r>
          </w:p>
          <w:p w14:paraId="1A7F471B" w14:textId="77777777" w:rsidR="0094445F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Unauthorised access by spectators</w:t>
            </w:r>
          </w:p>
        </w:tc>
      </w:tr>
      <w:tr w:rsidR="005076C4" w14:paraId="41A2D76A" w14:textId="77777777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38E27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12B9B" w14:textId="77777777" w:rsidR="005076C4" w:rsidRDefault="00FE1011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People</w:t>
            </w:r>
            <w:r w:rsidR="00372EC3">
              <w:rPr>
                <w:rFonts w:ascii="Arial" w:hAnsi="Arial" w:cs="Arial"/>
                <w:sz w:val="18"/>
              </w:rPr>
              <w:t>, Weather</w:t>
            </w:r>
          </w:p>
        </w:tc>
      </w:tr>
      <w:tr w:rsidR="005076C4" w14:paraId="66EA0D7B" w14:textId="77777777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2ECBE3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076CA" w14:textId="77777777" w:rsidR="005076C4" w:rsidRDefault="00C6664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staff, participants, spectators</w:t>
            </w:r>
          </w:p>
        </w:tc>
      </w:tr>
      <w:tr w:rsidR="00AC65CF" w14:paraId="0434884F" w14:textId="77777777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40951" w14:textId="77777777"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635E6" w14:textId="77777777" w:rsidR="00AC65CF" w:rsidRDefault="00755C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B1B6" w14:textId="77777777"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14:paraId="259EF455" w14:textId="77777777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14:paraId="6E5DF578" w14:textId="77777777"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14:paraId="1D9AD377" w14:textId="77777777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E101E8B" w14:textId="77777777"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14:paraId="2B70A725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14:paraId="1BC8F875" w14:textId="77777777"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14:paraId="07F054F5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14:paraId="29F7F42D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85F2C87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14:paraId="663C0A23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14:paraId="285DCB6A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31516E29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14:paraId="1BFBEDC5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14:paraId="2ADD4DFF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14:paraId="070608A8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14:paraId="0D86C06B" w14:textId="77777777"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9082DF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14:paraId="13F948C1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14:paraId="5D68E03D" w14:textId="77777777"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14:paraId="1B6F72FB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14:paraId="7641CA5F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57AF2C42" w14:textId="77777777"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14:paraId="205728E3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54FD9C04" w14:textId="046FBA7B"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D434CF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D434CF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D434CF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4</w:t>
            </w:r>
          </w:p>
        </w:tc>
      </w:tr>
      <w:tr w:rsidR="0034112D" w:rsidRPr="00485158" w14:paraId="7F806FC3" w14:textId="77777777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15D" w14:textId="77777777" w:rsidR="0034112D" w:rsidRPr="00485158" w:rsidRDefault="0034112D" w:rsidP="00C833D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C833DB">
              <w:rPr>
                <w:rFonts w:ascii="Arial" w:hAnsi="Arial"/>
                <w:i/>
                <w:sz w:val="18"/>
                <w:szCs w:val="18"/>
              </w:rPr>
              <w:t>LOW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C833DB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C833DB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14:paraId="7260DA3E" w14:textId="77777777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7D4C8A04" w14:textId="77777777"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14:paraId="7C57B728" w14:textId="77777777"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C1A758A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1BFA4A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5DA37B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555ACE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8988BA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4F03A9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4C5E2A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C516CD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086A07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D840D3" w14:textId="77777777"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473B8D8F" w14:textId="77777777"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14:paraId="52B2758C" w14:textId="77777777" w:rsidR="00C833DB" w:rsidRPr="00C833DB" w:rsidRDefault="004F4379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f this item is to be placed inside or on concrete the client is to supply an arena, to avoid spectators getting too close to avoid a risk element.</w:t>
            </w:r>
          </w:p>
          <w:p w14:paraId="23546A75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Supervision to monitor the spectators to ensure no unauthorised access take place</w:t>
            </w:r>
          </w:p>
          <w:p w14:paraId="7884C1DF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Item to be supervised by hirer at all times or a member of Funday’s team if agreed.</w:t>
            </w:r>
          </w:p>
          <w:p w14:paraId="180E9122" w14:textId="77777777"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more than 2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participants are to be </w:t>
            </w:r>
            <w:r w:rsidR="004F4379">
              <w:rPr>
                <w:rFonts w:ascii="Arial" w:hAnsi="Arial" w:cs="Arial"/>
                <w:sz w:val="18"/>
                <w:szCs w:val="18"/>
              </w:rPr>
              <w:t>playing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at any one time.</w:t>
            </w:r>
          </w:p>
          <w:p w14:paraId="01E2886B" w14:textId="1CBA06BB"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D434CF">
              <w:rPr>
                <w:rFonts w:ascii="Arial" w:hAnsi="Arial" w:cs="Arial"/>
                <w:sz w:val="18"/>
                <w:szCs w:val="18"/>
              </w:rPr>
              <w:t xml:space="preserve">Darts </w:t>
            </w:r>
            <w:r>
              <w:rPr>
                <w:rFonts w:ascii="Arial" w:hAnsi="Arial" w:cs="Arial"/>
                <w:sz w:val="18"/>
                <w:szCs w:val="18"/>
              </w:rPr>
              <w:t>suppl</w:t>
            </w:r>
            <w:r w:rsidR="004F4379">
              <w:rPr>
                <w:rFonts w:ascii="Arial" w:hAnsi="Arial" w:cs="Arial"/>
                <w:sz w:val="18"/>
                <w:szCs w:val="18"/>
              </w:rPr>
              <w:t xml:space="preserve">ied to </w:t>
            </w:r>
            <w:proofErr w:type="spellStart"/>
            <w:r w:rsidR="004F4379">
              <w:rPr>
                <w:rFonts w:ascii="Arial" w:hAnsi="Arial" w:cs="Arial"/>
                <w:sz w:val="18"/>
                <w:szCs w:val="18"/>
              </w:rPr>
              <w:t>used</w:t>
            </w:r>
            <w:proofErr w:type="spellEnd"/>
            <w:r w:rsidR="004F4379">
              <w:rPr>
                <w:rFonts w:ascii="Arial" w:hAnsi="Arial" w:cs="Arial"/>
                <w:sz w:val="18"/>
                <w:szCs w:val="18"/>
              </w:rPr>
              <w:t xml:space="preserve"> on the </w:t>
            </w:r>
            <w:proofErr w:type="gramStart"/>
            <w:r w:rsidR="00D434CF">
              <w:rPr>
                <w:rFonts w:ascii="Arial" w:hAnsi="Arial" w:cs="Arial"/>
                <w:sz w:val="18"/>
                <w:szCs w:val="18"/>
              </w:rPr>
              <w:t>game</w:t>
            </w:r>
            <w:proofErr w:type="gramEnd"/>
          </w:p>
          <w:p w14:paraId="6A9813C9" w14:textId="20AEB53A"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 xml:space="preserve">Any participant throwing </w:t>
            </w:r>
            <w:r w:rsidR="00D434CF">
              <w:rPr>
                <w:rFonts w:ascii="Arial" w:hAnsi="Arial" w:cs="Arial"/>
                <w:sz w:val="18"/>
                <w:szCs w:val="18"/>
              </w:rPr>
              <w:t>Darts</w:t>
            </w:r>
            <w:r w:rsidRPr="009825D4">
              <w:rPr>
                <w:rFonts w:ascii="Arial" w:hAnsi="Arial" w:cs="Arial"/>
                <w:sz w:val="18"/>
                <w:szCs w:val="18"/>
              </w:rPr>
              <w:t xml:space="preserve"> must be r</w:t>
            </w:r>
            <w:r w:rsidR="00D434CF">
              <w:rPr>
                <w:rFonts w:ascii="Arial" w:hAnsi="Arial" w:cs="Arial"/>
                <w:sz w:val="18"/>
                <w:szCs w:val="18"/>
              </w:rPr>
              <w:t>esponsible and only aim for the board</w:t>
            </w:r>
            <w:r w:rsidRPr="009825D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3BF896" w14:textId="5C4E2692" w:rsid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Participants are to stand clea</w:t>
            </w:r>
            <w:r w:rsidR="006B393A">
              <w:rPr>
                <w:rFonts w:ascii="Arial" w:hAnsi="Arial" w:cs="Arial"/>
                <w:sz w:val="18"/>
                <w:szCs w:val="18"/>
              </w:rPr>
              <w:t xml:space="preserve">r of the current person </w:t>
            </w:r>
            <w:proofErr w:type="gramStart"/>
            <w:r w:rsidR="006B393A">
              <w:rPr>
                <w:rFonts w:ascii="Arial" w:hAnsi="Arial" w:cs="Arial"/>
                <w:sz w:val="18"/>
                <w:szCs w:val="18"/>
              </w:rPr>
              <w:t>Playing</w:t>
            </w:r>
            <w:proofErr w:type="gramEnd"/>
          </w:p>
          <w:p w14:paraId="3D2A8967" w14:textId="67266AFC" w:rsidR="00D434CF" w:rsidRDefault="00D434CF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person not being responsible will not be allowed to play on this game</w:t>
            </w:r>
          </w:p>
          <w:p w14:paraId="4ECB7AAF" w14:textId="53180A40" w:rsidR="00D434CF" w:rsidRPr="009825D4" w:rsidRDefault="00D434CF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person to be allowed in the play area while the game is being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played</w:t>
            </w:r>
            <w:proofErr w:type="gramEnd"/>
          </w:p>
          <w:p w14:paraId="02BC78EC" w14:textId="77777777"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14:paraId="1377B4D4" w14:textId="77777777"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14:paraId="34D05EA3" w14:textId="77777777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A17A55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EC175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3DB07048" w14:textId="77777777"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14:paraId="6CB97F8F" w14:textId="77777777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38CB5CF2" w14:textId="77777777"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C833DB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C833DB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C833DB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14:paraId="3EF9D889" w14:textId="77777777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35F9460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4CBF16E" w14:textId="77777777"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14:paraId="115EE5D4" w14:textId="77777777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1F4D5DE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8BD4DCF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14:paraId="22E08A7B" w14:textId="77777777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3B196" w14:textId="77777777"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14:paraId="52FE1D5B" w14:textId="77777777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D5300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D5DC76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777892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1EC5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14:paraId="79B90D93" w14:textId="77777777"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90B9" w14:textId="77777777" w:rsidR="00F16DBE" w:rsidRDefault="00F16DBE" w:rsidP="001D52D1">
      <w:r>
        <w:separator/>
      </w:r>
    </w:p>
  </w:endnote>
  <w:endnote w:type="continuationSeparator" w:id="0">
    <w:p w14:paraId="32F5F8FC" w14:textId="77777777" w:rsidR="00F16DBE" w:rsidRDefault="00F16DBE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53F9" w14:textId="77777777" w:rsidR="00F16DBE" w:rsidRDefault="00F16DBE" w:rsidP="001D52D1">
      <w:r>
        <w:separator/>
      </w:r>
    </w:p>
  </w:footnote>
  <w:footnote w:type="continuationSeparator" w:id="0">
    <w:p w14:paraId="3264E5C2" w14:textId="77777777" w:rsidR="00F16DBE" w:rsidRDefault="00F16DBE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8763" w14:textId="77777777"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7561"/>
    <w:multiLevelType w:val="hybridMultilevel"/>
    <w:tmpl w:val="B53EA81C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78335">
    <w:abstractNumId w:val="6"/>
  </w:num>
  <w:num w:numId="2" w16cid:durableId="987517810">
    <w:abstractNumId w:val="11"/>
  </w:num>
  <w:num w:numId="3" w16cid:durableId="581765851">
    <w:abstractNumId w:val="10"/>
  </w:num>
  <w:num w:numId="4" w16cid:durableId="1374816487">
    <w:abstractNumId w:val="0"/>
  </w:num>
  <w:num w:numId="5" w16cid:durableId="1576354381">
    <w:abstractNumId w:val="7"/>
  </w:num>
  <w:num w:numId="6" w16cid:durableId="932279984">
    <w:abstractNumId w:val="1"/>
  </w:num>
  <w:num w:numId="7" w16cid:durableId="1776054494">
    <w:abstractNumId w:val="4"/>
  </w:num>
  <w:num w:numId="8" w16cid:durableId="1558010596">
    <w:abstractNumId w:val="12"/>
  </w:num>
  <w:num w:numId="9" w16cid:durableId="660235528">
    <w:abstractNumId w:val="5"/>
  </w:num>
  <w:num w:numId="10" w16cid:durableId="730419362">
    <w:abstractNumId w:val="9"/>
  </w:num>
  <w:num w:numId="11" w16cid:durableId="1545558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7333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6818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74965"/>
    <w:rsid w:val="001829AC"/>
    <w:rsid w:val="001D52D1"/>
    <w:rsid w:val="002008E9"/>
    <w:rsid w:val="002A2019"/>
    <w:rsid w:val="002A6358"/>
    <w:rsid w:val="0034112D"/>
    <w:rsid w:val="00372EC3"/>
    <w:rsid w:val="003B2588"/>
    <w:rsid w:val="003E1DA7"/>
    <w:rsid w:val="003F2170"/>
    <w:rsid w:val="00467470"/>
    <w:rsid w:val="00485158"/>
    <w:rsid w:val="004A2CF7"/>
    <w:rsid w:val="004B25EA"/>
    <w:rsid w:val="004F4379"/>
    <w:rsid w:val="005076C4"/>
    <w:rsid w:val="00536A9A"/>
    <w:rsid w:val="005448B3"/>
    <w:rsid w:val="005466C5"/>
    <w:rsid w:val="005A12E2"/>
    <w:rsid w:val="005C51A2"/>
    <w:rsid w:val="005E7675"/>
    <w:rsid w:val="006352FF"/>
    <w:rsid w:val="00643F78"/>
    <w:rsid w:val="00687E11"/>
    <w:rsid w:val="006A7AAF"/>
    <w:rsid w:val="006B393A"/>
    <w:rsid w:val="00755C8F"/>
    <w:rsid w:val="0078726A"/>
    <w:rsid w:val="007A3A1B"/>
    <w:rsid w:val="007B044A"/>
    <w:rsid w:val="00822969"/>
    <w:rsid w:val="00880C91"/>
    <w:rsid w:val="0088779C"/>
    <w:rsid w:val="0094445F"/>
    <w:rsid w:val="009825D4"/>
    <w:rsid w:val="009A412A"/>
    <w:rsid w:val="009D7059"/>
    <w:rsid w:val="00A05953"/>
    <w:rsid w:val="00A50D2E"/>
    <w:rsid w:val="00AC65CF"/>
    <w:rsid w:val="00B910E2"/>
    <w:rsid w:val="00BB11C3"/>
    <w:rsid w:val="00BB3DD6"/>
    <w:rsid w:val="00C02358"/>
    <w:rsid w:val="00C6664B"/>
    <w:rsid w:val="00C74D5B"/>
    <w:rsid w:val="00C833DB"/>
    <w:rsid w:val="00C944F0"/>
    <w:rsid w:val="00CC350D"/>
    <w:rsid w:val="00D1608C"/>
    <w:rsid w:val="00D2445D"/>
    <w:rsid w:val="00D434CF"/>
    <w:rsid w:val="00D44DE1"/>
    <w:rsid w:val="00D727AC"/>
    <w:rsid w:val="00DE6772"/>
    <w:rsid w:val="00EF0DC0"/>
    <w:rsid w:val="00F16DBE"/>
    <w:rsid w:val="00F2045D"/>
    <w:rsid w:val="00F96ED4"/>
    <w:rsid w:val="00FD7132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D6E0F"/>
  <w15:docId w15:val="{6B086178-3755-4FB6-9C5C-AD79FD7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2257-5AA8-4555-9B5E-F6BDAE2C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2023-02-08T14:33:00Z</dcterms:created>
  <dcterms:modified xsi:type="dcterms:W3CDTF">2023-02-08T14:33:00Z</dcterms:modified>
</cp:coreProperties>
</file>